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1670"/>
        <w:gridCol w:w="1867"/>
        <w:gridCol w:w="2164"/>
        <w:gridCol w:w="1983"/>
        <w:gridCol w:w="1892"/>
      </w:tblGrid>
      <w:tr w:rsidR="009F032E" w:rsidRPr="009F032E" w:rsidTr="009F032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Verdana" w:hAnsi="Verdana" w:cs="Calibri"/>
                <w:b/>
                <w:lang w:val="sr-Latn-RS"/>
              </w:rPr>
            </w:pPr>
            <w:r w:rsidRPr="009F032E">
              <w:rPr>
                <w:rFonts w:ascii="Verdana" w:hAnsi="Verdana" w:cs="Calibri"/>
                <w:b/>
                <w:lang w:val="sr-Latn-RS"/>
              </w:rPr>
              <w:t>НАЧИН И ПОСТУПАК ОСТВАРИВАЊА ПЛАНОВА И ПРОГРАМА НАСТАВЕ И УЧЕЊА</w:t>
            </w:r>
          </w:p>
        </w:tc>
      </w:tr>
      <w:tr w:rsidR="009F032E" w:rsidRPr="009F032E" w:rsidTr="009F032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E" w:rsidRDefault="009F032E" w:rsidP="009F032E">
            <w:pPr>
              <w:jc w:val="center"/>
              <w:rPr>
                <w:rFonts w:ascii="Verdana" w:hAnsi="Verdana" w:cs="Calibri"/>
                <w:b/>
                <w:lang w:val="sr-Cyrl-RS"/>
              </w:rPr>
            </w:pPr>
          </w:p>
          <w:p w:rsidR="009F032E" w:rsidRPr="009F032E" w:rsidRDefault="009F032E" w:rsidP="009F032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Verdana" w:hAnsi="Verdana" w:cs="Calibri"/>
                <w:b/>
                <w:lang w:val="sr-Cyrl-RS"/>
              </w:rPr>
            </w:pPr>
            <w:r>
              <w:rPr>
                <w:rFonts w:ascii="Verdana" w:hAnsi="Verdana" w:cs="Calibri"/>
                <w:b/>
                <w:lang w:val="sr-Cyrl-RS"/>
              </w:rPr>
              <w:t xml:space="preserve">ГЛОБАЛНИ ПЛАН - </w:t>
            </w:r>
          </w:p>
        </w:tc>
      </w:tr>
      <w:tr w:rsidR="009F032E" w:rsidRPr="009F032E" w:rsidTr="009F032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ПРЕДМЕТ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en-GB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Српски језик као нематерњи</w:t>
            </w:r>
          </w:p>
        </w:tc>
      </w:tr>
      <w:tr w:rsidR="009F032E" w:rsidRPr="009F032E" w:rsidTr="009F032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РАЗРЕД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Cyrl-RS"/>
              </w:rPr>
            </w:pPr>
            <w:r w:rsidRPr="009F032E">
              <w:rPr>
                <w:rFonts w:ascii="Calibri" w:hAnsi="Calibri" w:cs="Calibri"/>
                <w:b/>
                <w:lang w:val="sr-Cyrl-RS"/>
              </w:rPr>
              <w:t>ДРУГИ</w:t>
            </w:r>
          </w:p>
        </w:tc>
      </w:tr>
      <w:tr w:rsidR="009F032E" w:rsidRPr="009F032E" w:rsidTr="009F032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СМЕР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СВИ СМЕРОВИ</w:t>
            </w:r>
          </w:p>
        </w:tc>
      </w:tr>
      <w:tr w:rsidR="009F032E" w:rsidRPr="009F032E" w:rsidTr="009F032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ГОДИШЊИ ФОНД ЧАСОВА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Cyrl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7</w:t>
            </w:r>
            <w:r w:rsidRPr="009F032E">
              <w:rPr>
                <w:rFonts w:ascii="Calibri" w:hAnsi="Calibri" w:cs="Calibri"/>
                <w:b/>
                <w:lang w:val="sr-Cyrl-RS"/>
              </w:rPr>
              <w:t>2</w:t>
            </w:r>
          </w:p>
        </w:tc>
      </w:tr>
      <w:tr w:rsidR="009F032E" w:rsidRPr="009F032E" w:rsidTr="009F032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НАСТАВНА ТЕМА</w:t>
            </w: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(у загради број часова за тему)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ЦИЉ ТЕМЕ</w:t>
            </w:r>
            <w:r w:rsidRPr="009F032E">
              <w:rPr>
                <w:rFonts w:ascii="Calibri" w:hAnsi="Calibri" w:cs="Calibri"/>
                <w:lang w:val="sr-Latn-RS"/>
              </w:rPr>
              <w:t xml:space="preserve"> </w:t>
            </w: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(стицање знања, умења и ставова о)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 xml:space="preserve">ИСХОДИ  </w:t>
            </w: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На крају теме ученик ће бити у стању да: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НАЧИН ОСТВАРИВАЊА ТЕМЕ</w:t>
            </w: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(облик и метод наставе, наставна средства)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 xml:space="preserve">ВРСТЕ </w:t>
            </w: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 xml:space="preserve">АКТИВНОСТИ У НАСТАВИ </w:t>
            </w: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Cs/>
                <w:lang w:val="sr-Latn-RS"/>
              </w:rPr>
              <w:t>(ученика и наставника током обраде теме)</w:t>
            </w:r>
          </w:p>
        </w:tc>
      </w:tr>
      <w:tr w:rsidR="009F032E" w:rsidRPr="009F032E" w:rsidTr="009F032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t>ЈЕЗИК (</w:t>
            </w:r>
            <w:r w:rsidRPr="009F032E">
              <w:rPr>
                <w:rFonts w:ascii="Calibri" w:hAnsi="Calibri" w:cs="Calibri"/>
              </w:rPr>
              <w:t>16</w:t>
            </w:r>
            <w:r w:rsidRPr="009F032E">
              <w:rPr>
                <w:rFonts w:ascii="Calibri" w:hAnsi="Calibri" w:cs="Calibri"/>
                <w:lang w:val="sr-Cyrl-RS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Latn-RS"/>
              </w:rPr>
              <w:t>Оспосовљавање ученика за правилан изговор гласова српског језика и правилно акцентовање речи и реченица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Latn-RS"/>
              </w:rPr>
              <w:t>Упознавање ученика са правилном употребом облика речи.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Latn-RS"/>
              </w:rPr>
              <w:t>Оспособљавање ученика за примену прфавила творбе речи.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Latn-RS"/>
              </w:rPr>
              <w:t>Оспособљавање ученика за примену правописних правила српског језика.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</w:p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Latn-RS"/>
              </w:rPr>
              <w:t>Оспособљавање ученика за примену правописних правила српског језика.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– разуме и користи предвиђени лексички фонд; – разуме и користи граматичку материју усвајану у претходним разредима; – користи сложеније синтаксичке конструкције за исказивање просторних и узрочних односа; – разуме и употребљава различите начине за исказивање посесивних односа;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Облик рада:</w:t>
            </w:r>
            <w:r w:rsidRPr="009F032E">
              <w:rPr>
                <w:rFonts w:ascii="Calibri" w:hAnsi="Calibri" w:cs="Calibri"/>
                <w:lang w:val="sr-Latn-RS"/>
              </w:rPr>
              <w:t xml:space="preserve"> комбиновани – индивидуални, групни и фронтални.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Методе рада</w:t>
            </w:r>
            <w:r w:rsidRPr="009F032E">
              <w:rPr>
                <w:rFonts w:ascii="Calibri" w:hAnsi="Calibri" w:cs="Calibri"/>
                <w:lang w:val="sr-Latn-RS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Наставна средства</w:t>
            </w:r>
            <w:r w:rsidRPr="009F032E">
              <w:rPr>
                <w:rFonts w:ascii="Calibri" w:hAnsi="Calibri" w:cs="Calibri"/>
                <w:lang w:val="sr-Latn-RS"/>
              </w:rPr>
              <w:t>: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color w:val="FF0000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 xml:space="preserve">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bCs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Активности ученика: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Активности наставника</w:t>
            </w:r>
            <w:r w:rsidRPr="009F032E">
              <w:rPr>
                <w:rFonts w:ascii="Calibri" w:hAnsi="Calibri" w:cs="Calibri"/>
                <w:lang w:val="sr-Latn-RS"/>
              </w:rPr>
              <w:t xml:space="preserve">: 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9F032E" w:rsidRPr="009F032E" w:rsidTr="009F032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Култура изражавања (</w:t>
            </w:r>
            <w:r w:rsidRPr="009F032E">
              <w:rPr>
                <w:rFonts w:ascii="Calibri" w:hAnsi="Calibri" w:cs="Calibri"/>
              </w:rPr>
              <w:t>20</w:t>
            </w:r>
            <w:r w:rsidRPr="009F032E">
              <w:rPr>
                <w:rFonts w:ascii="Calibri" w:hAnsi="Calibri" w:cs="Calibri"/>
                <w:lang w:val="sr-Latn-RS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 xml:space="preserve">Оспособљавање ученика за усмено и писмено изражавање.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 xml:space="preserve">– разуме основни садржај информативних, образовних и културних емисија; – у разговору исказује и образлаже своје мишљење; – чита и разуме суштину информативних </w:t>
            </w:r>
            <w:r w:rsidRPr="009F032E">
              <w:rPr>
                <w:rFonts w:ascii="Calibri" w:hAnsi="Calibri" w:cs="Calibri"/>
                <w:lang w:val="sr-Latn-RS"/>
              </w:rPr>
              <w:lastRenderedPageBreak/>
              <w:t>текстова; – пише кратке континуиране текстове на задату тему.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lastRenderedPageBreak/>
              <w:t>Облик рада:</w:t>
            </w:r>
            <w:r w:rsidRPr="009F032E">
              <w:rPr>
                <w:rFonts w:ascii="Calibri" w:hAnsi="Calibri" w:cs="Calibri"/>
                <w:lang w:val="sr-Latn-RS"/>
              </w:rPr>
              <w:t xml:space="preserve"> комбиновани – индивидуални, групни и фронтални.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Методе рада</w:t>
            </w:r>
            <w:r w:rsidRPr="009F032E">
              <w:rPr>
                <w:rFonts w:ascii="Calibri" w:hAnsi="Calibri" w:cs="Calibri"/>
                <w:lang w:val="sr-Latn-RS"/>
              </w:rPr>
              <w:t xml:space="preserve">: комбиноване - активно учење и настава (АУН);  пројекти ученика; учење путем </w:t>
            </w:r>
            <w:r w:rsidRPr="009F032E">
              <w:rPr>
                <w:rFonts w:ascii="Calibri" w:hAnsi="Calibri" w:cs="Calibri"/>
                <w:lang w:val="sr-Latn-RS"/>
              </w:rPr>
              <w:lastRenderedPageBreak/>
              <w:t>решавања проблема; дијалог; илустративна и друге методе рада.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Наставна средства</w:t>
            </w:r>
            <w:r w:rsidRPr="009F032E">
              <w:rPr>
                <w:rFonts w:ascii="Calibri" w:hAnsi="Calibri" w:cs="Calibri"/>
                <w:lang w:val="sr-Latn-RS"/>
              </w:rPr>
              <w:t>: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color w:val="FF0000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 xml:space="preserve"> лаптоп, пројектор, интернет,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bCs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lastRenderedPageBreak/>
              <w:t>Активности ученика: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 xml:space="preserve">уче и стичу знања на часу помоћу наставника, уџбеника,; решавају задатке; одговарају градиво научено на часу; планирају и </w:t>
            </w:r>
            <w:r w:rsidRPr="009F032E">
              <w:rPr>
                <w:rFonts w:ascii="Calibri" w:hAnsi="Calibri" w:cs="Calibri"/>
                <w:lang w:val="sr-Latn-RS"/>
              </w:rPr>
              <w:lastRenderedPageBreak/>
              <w:t>реализују пројекат и презентују резултате.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Активности наставника</w:t>
            </w:r>
            <w:r w:rsidRPr="009F032E">
              <w:rPr>
                <w:rFonts w:ascii="Calibri" w:hAnsi="Calibri" w:cs="Calibri"/>
                <w:lang w:val="sr-Latn-RS"/>
              </w:rPr>
              <w:t xml:space="preserve">: 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color w:val="FF0000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поставља задатке; прати, мотивише и усмерава рад и помаже ученицима у решавању задатака.</w:t>
            </w:r>
          </w:p>
        </w:tc>
      </w:tr>
      <w:tr w:rsidR="009F032E" w:rsidRPr="009F032E" w:rsidTr="009F032E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lastRenderedPageBreak/>
              <w:t>Књижевност (</w:t>
            </w:r>
            <w:r w:rsidRPr="009F032E">
              <w:rPr>
                <w:rFonts w:ascii="Calibri" w:hAnsi="Calibri" w:cs="Calibri"/>
              </w:rPr>
              <w:t>36</w:t>
            </w:r>
            <w:r w:rsidRPr="009F032E">
              <w:rPr>
                <w:rFonts w:ascii="Calibri" w:hAnsi="Calibri" w:cs="Calibri"/>
                <w:lang w:val="sr-Latn-RS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Упознавање са различитим књижевним родовима и врстама и значајним делима српске књижевности.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– савладане (већ усвојене) садржаје из књижевности повезује са новим књижевноуметничким текстовима и користи их у њиховом тумачењу; – упореди сопствени доживљај књижевног дела са доживљајем свог друга; – примени књижевнотеоријска знања стечена на часовима матерњег језика у тумачењу текста/дела; – изнесе аргумент због чега би књижевно дело препоручио другу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Облик рада:</w:t>
            </w:r>
            <w:r w:rsidRPr="009F032E">
              <w:rPr>
                <w:rFonts w:ascii="Calibri" w:hAnsi="Calibri" w:cs="Calibri"/>
                <w:lang w:val="sr-Latn-RS"/>
              </w:rPr>
              <w:t xml:space="preserve"> комбиновани – индивидуални, групни и фронтални.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Методе рада</w:t>
            </w:r>
            <w:r w:rsidRPr="009F032E">
              <w:rPr>
                <w:rFonts w:ascii="Calibri" w:hAnsi="Calibri" w:cs="Calibri"/>
                <w:lang w:val="sr-Latn-RS"/>
              </w:rPr>
              <w:t>: комбиноване - активно учење и настава (АУН);  пројекти ученика; учење путем решавања проблема; дијалог; илустративна и друге методе рада.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Наставна средства</w:t>
            </w:r>
            <w:r w:rsidRPr="009F032E">
              <w:rPr>
                <w:rFonts w:ascii="Calibri" w:hAnsi="Calibri" w:cs="Calibri"/>
                <w:lang w:val="sr-Latn-RS"/>
              </w:rPr>
              <w:t>: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color w:val="FF0000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 xml:space="preserve"> лаптоп, пројектор, интернет, табла, уџбеници и свеске др.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bCs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Активности ученика: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уче и стичу знања на часу помоћу наставника, уџбеника,; решавају задатке; одговарају градиво научено на часу; планирају и реализују пројекат и презентују резултате.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Активности наставника</w:t>
            </w:r>
            <w:r w:rsidRPr="009F032E">
              <w:rPr>
                <w:rFonts w:ascii="Calibri" w:hAnsi="Calibri" w:cs="Calibri"/>
                <w:lang w:val="sr-Latn-RS"/>
              </w:rPr>
              <w:t xml:space="preserve">: </w:t>
            </w:r>
          </w:p>
          <w:p w:rsidR="009F032E" w:rsidRPr="009F032E" w:rsidRDefault="009F032E" w:rsidP="009F032E">
            <w:pPr>
              <w:rPr>
                <w:rFonts w:ascii="Calibri" w:hAnsi="Calibri" w:cs="Calibri"/>
                <w:color w:val="FF0000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поставља задатке; прати, мотивише и усмерава рад и помаже ученицима у решавању задатака</w:t>
            </w:r>
          </w:p>
        </w:tc>
      </w:tr>
      <w:tr w:rsidR="009F032E" w:rsidRPr="009F032E" w:rsidTr="009F032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КОРЕЛАЦИЈА</w:t>
            </w:r>
            <w:r w:rsidRPr="009F032E">
              <w:rPr>
                <w:rFonts w:ascii="Calibri" w:hAnsi="Calibri" w:cs="Calibri"/>
                <w:lang w:val="sr-Latn-RS"/>
              </w:rPr>
              <w:t xml:space="preserve"> (са другим предметима)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Cs/>
                <w:lang w:val="sr-Latn-RS"/>
              </w:rPr>
            </w:pPr>
            <w:r w:rsidRPr="009F032E">
              <w:rPr>
                <w:rFonts w:ascii="Calibri" w:hAnsi="Calibri" w:cs="Calibri"/>
                <w:bCs/>
                <w:lang w:val="sr-Latn-RS"/>
              </w:rPr>
              <w:t>Мађарски језик и књижевност, Верска настава, Историја</w:t>
            </w:r>
          </w:p>
        </w:tc>
      </w:tr>
      <w:tr w:rsidR="009F032E" w:rsidRPr="009F032E" w:rsidTr="009F032E"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bCs/>
                <w:lang w:val="sr-Latn-RS"/>
              </w:rPr>
            </w:pPr>
            <w:r w:rsidRPr="009F032E">
              <w:rPr>
                <w:rFonts w:ascii="Calibri" w:hAnsi="Calibri" w:cs="Calibri"/>
                <w:b/>
                <w:bCs/>
                <w:lang w:val="sr-Latn-RS"/>
              </w:rPr>
              <w:t>НАЧИН ПРАЋЕЊА И ВРЕДНОВАЊА</w:t>
            </w:r>
            <w:r w:rsidRPr="009F032E">
              <w:rPr>
                <w:rFonts w:ascii="Calibri" w:hAnsi="Calibri" w:cs="Calibri"/>
                <w:lang w:val="sr-Latn-RS"/>
              </w:rPr>
              <w:t xml:space="preserve"> (наставе и учења и остварености исхода и стандарда постигнућа ученика)</w:t>
            </w:r>
          </w:p>
        </w:tc>
        <w:tc>
          <w:tcPr>
            <w:tcW w:w="5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Cs/>
                <w:lang w:val="sr-Latn-RS"/>
              </w:rPr>
            </w:pPr>
            <w:r w:rsidRPr="009F032E">
              <w:rPr>
                <w:rFonts w:ascii="Calibri" w:hAnsi="Calibri" w:cs="Calibri"/>
                <w:bCs/>
                <w:lang w:val="sr-Latn-RS"/>
              </w:rPr>
              <w:t>Стално праћење и вредновање рада ученика; усмено и писмено оцењивање, вредновање не само наученог градива, већ и процеса и исхода наставе и учења, стандарда постигнућа и функционалног знања ученика; самовредновање ученика (вршњачко оцењивање) и др.</w:t>
            </w:r>
          </w:p>
        </w:tc>
      </w:tr>
    </w:tbl>
    <w:p w:rsidR="009F032E" w:rsidRPr="009F032E" w:rsidRDefault="009F032E" w:rsidP="009F032E">
      <w:pPr>
        <w:rPr>
          <w:rFonts w:ascii="Calibri" w:eastAsia="Times New Roman" w:hAnsi="Calibri" w:cs="Calibri"/>
          <w:lang w:val="sr-Latn-RS"/>
        </w:rPr>
      </w:pP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1548"/>
        <w:gridCol w:w="1791"/>
        <w:gridCol w:w="2164"/>
      </w:tblGrid>
      <w:tr w:rsidR="009F032E" w:rsidRPr="009F032E" w:rsidTr="009F032E"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Verdana" w:hAnsi="Verdana" w:cs="Calibri"/>
                <w:b/>
                <w:lang w:val="sr-Latn-RS"/>
              </w:rPr>
            </w:pPr>
            <w:r w:rsidRPr="009F032E">
              <w:rPr>
                <w:rFonts w:ascii="Verdana" w:hAnsi="Verdana" w:cs="Calibri"/>
                <w:b/>
                <w:lang w:val="sr-Latn-RS"/>
              </w:rPr>
              <w:t>НАЧИН И ПОСТУПАК ОСТВАРИВАЊА ПЛАНОВА И ПРОГРАМА НАСТАВЕ И УЧЕЊА</w:t>
            </w:r>
          </w:p>
        </w:tc>
      </w:tr>
      <w:tr w:rsidR="009F032E" w:rsidRPr="009F032E" w:rsidTr="009F032E"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ПРЕДМЕТ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en-GB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Српски језик као нематерњи</w:t>
            </w:r>
          </w:p>
        </w:tc>
      </w:tr>
      <w:tr w:rsidR="009F032E" w:rsidRPr="009F032E" w:rsidTr="009F032E"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РАЗРЕД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Cyrl-RS"/>
              </w:rPr>
            </w:pPr>
            <w:r w:rsidRPr="009F032E">
              <w:rPr>
                <w:rFonts w:ascii="Calibri" w:hAnsi="Calibri" w:cs="Calibri"/>
                <w:b/>
                <w:lang w:val="sr-Cyrl-RS"/>
              </w:rPr>
              <w:t>ТРЕЋИ</w:t>
            </w:r>
          </w:p>
        </w:tc>
      </w:tr>
      <w:tr w:rsidR="009F032E" w:rsidRPr="009F032E" w:rsidTr="009F032E"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СМЕР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СВИ СМЕРОВИ</w:t>
            </w:r>
          </w:p>
        </w:tc>
      </w:tr>
      <w:tr w:rsidR="009F032E" w:rsidRPr="009F032E" w:rsidTr="009F032E"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ГОДИШЊИ ФОНД ЧАСОВА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b/>
                <w:lang w:val="sr-Cyrl-RS"/>
              </w:rPr>
            </w:pPr>
            <w:r w:rsidRPr="009F032E">
              <w:rPr>
                <w:rFonts w:ascii="Calibri" w:hAnsi="Calibri" w:cs="Calibri"/>
                <w:b/>
                <w:lang w:val="sr-Cyrl-RS"/>
              </w:rPr>
              <w:t>72</w:t>
            </w:r>
          </w:p>
        </w:tc>
      </w:tr>
      <w:tr w:rsidR="009F032E" w:rsidRPr="009F032E" w:rsidTr="009F032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/>
                <w:lang w:val="sr-Latn-RS"/>
              </w:rPr>
            </w:pPr>
            <w:r w:rsidRPr="009F032E">
              <w:rPr>
                <w:rFonts w:ascii="Calibri" w:hAnsi="Calibri" w:cs="Calibri"/>
                <w:b/>
                <w:lang w:val="sr-Latn-RS"/>
              </w:rPr>
              <w:t>НАСТАВНА ТЕМА</w:t>
            </w: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Latn-RS"/>
              </w:rPr>
              <w:t>(у загради број часова за тему)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b/>
                <w:lang w:val="sr-Cyrl-RS"/>
              </w:rPr>
              <w:t>Број часова за обраду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b/>
                <w:lang w:val="sr-Cyrl-RS"/>
              </w:rPr>
              <w:t>Број часова за остале типове часова</w:t>
            </w:r>
          </w:p>
        </w:tc>
      </w:tr>
      <w:tr w:rsidR="009F032E" w:rsidRPr="009F032E" w:rsidTr="009F032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t xml:space="preserve">Књижевност </w:t>
            </w:r>
            <w:r w:rsidRPr="009F032E">
              <w:rPr>
                <w:rFonts w:ascii="Calibri" w:hAnsi="Calibri" w:cs="Calibri"/>
                <w:lang w:val="sr-Cyrl-RS"/>
              </w:rPr>
              <w:lastRenderedPageBreak/>
              <w:t>(29)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lastRenderedPageBreak/>
              <w:t>26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</w:p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lastRenderedPageBreak/>
              <w:t>3</w:t>
            </w:r>
          </w:p>
        </w:tc>
      </w:tr>
      <w:tr w:rsidR="009F032E" w:rsidRPr="009F032E" w:rsidTr="009F032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lastRenderedPageBreak/>
              <w:t>Култура изражавања (23)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t>14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t>9</w:t>
            </w:r>
          </w:p>
        </w:tc>
      </w:tr>
      <w:tr w:rsidR="009F032E" w:rsidRPr="009F032E" w:rsidTr="009F032E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Latn-RS"/>
              </w:rPr>
            </w:pPr>
            <w:r w:rsidRPr="009F032E">
              <w:rPr>
                <w:rFonts w:ascii="Calibri" w:hAnsi="Calibri" w:cs="Calibri"/>
                <w:lang w:val="sr-Cyrl-RS"/>
              </w:rPr>
              <w:t xml:space="preserve">Језик </w:t>
            </w:r>
            <w:r w:rsidRPr="009F032E">
              <w:rPr>
                <w:rFonts w:ascii="Calibri" w:hAnsi="Calibri" w:cs="Calibri"/>
                <w:lang w:val="sr-Latn-RS"/>
              </w:rPr>
              <w:t>(</w:t>
            </w:r>
            <w:r w:rsidRPr="009F032E">
              <w:rPr>
                <w:rFonts w:ascii="Calibri" w:hAnsi="Calibri" w:cs="Calibri"/>
                <w:lang w:val="sr-Cyrl-RS"/>
              </w:rPr>
              <w:t>20</w:t>
            </w:r>
            <w:r w:rsidRPr="009F032E">
              <w:rPr>
                <w:rFonts w:ascii="Calibri" w:hAnsi="Calibri" w:cs="Calibri"/>
                <w:lang w:val="sr-Latn-RS"/>
              </w:rPr>
              <w:t>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color w:val="0000FF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t>14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lang w:val="sr-Cyrl-RS"/>
              </w:rPr>
              <w:t>6</w:t>
            </w:r>
          </w:p>
        </w:tc>
      </w:tr>
      <w:tr w:rsidR="009F032E" w:rsidRPr="009F032E" w:rsidTr="009F032E"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rPr>
                <w:rFonts w:ascii="Calibri" w:hAnsi="Calibri" w:cs="Calibri"/>
                <w:lang w:val="sr-Cyrl-RS"/>
              </w:rPr>
            </w:pPr>
            <w:r w:rsidRPr="009F032E">
              <w:rPr>
                <w:rFonts w:ascii="Calibri" w:hAnsi="Calibri" w:cs="Calibri"/>
                <w:b/>
                <w:bCs/>
                <w:lang w:val="sr-Cyrl-RS"/>
              </w:rPr>
              <w:t>УКУПНО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2E" w:rsidRPr="009F032E" w:rsidRDefault="009F032E" w:rsidP="009F032E">
            <w:pPr>
              <w:jc w:val="center"/>
              <w:rPr>
                <w:rFonts w:ascii="Calibri" w:hAnsi="Calibri" w:cs="Calibri"/>
                <w:bCs/>
                <w:lang w:val="sr-Cyrl-RS"/>
              </w:rPr>
            </w:pPr>
            <w:r w:rsidRPr="009F032E">
              <w:rPr>
                <w:rFonts w:ascii="Calibri" w:hAnsi="Calibri" w:cs="Calibri"/>
                <w:bCs/>
                <w:lang w:val="sr-Cyrl-RS"/>
              </w:rPr>
              <w:t>72</w:t>
            </w:r>
          </w:p>
        </w:tc>
      </w:tr>
    </w:tbl>
    <w:p w:rsidR="009F032E" w:rsidRPr="009F032E" w:rsidRDefault="009F032E" w:rsidP="009F032E">
      <w:pPr>
        <w:rPr>
          <w:rFonts w:ascii="Calibri" w:eastAsia="Times New Roman" w:hAnsi="Calibri" w:cs="Calibri"/>
          <w:lang w:val="sr-Latn-RS"/>
        </w:rPr>
      </w:pPr>
    </w:p>
    <w:p w:rsidR="009F032E" w:rsidRPr="009F032E" w:rsidRDefault="009F032E" w:rsidP="009F032E">
      <w:pPr>
        <w:rPr>
          <w:rFonts w:ascii="Calibri" w:eastAsia="Times New Roman" w:hAnsi="Calibri" w:cs="Calibri"/>
          <w:lang w:val="sr-Latn-RS"/>
        </w:rPr>
      </w:pPr>
    </w:p>
    <w:p w:rsidR="00CA5B02" w:rsidRDefault="00CA5B02">
      <w:bookmarkStart w:id="0" w:name="_GoBack"/>
      <w:bookmarkEnd w:id="0"/>
    </w:p>
    <w:sectPr w:rsidR="00CA5B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25D8C"/>
    <w:multiLevelType w:val="hybridMultilevel"/>
    <w:tmpl w:val="62223C58"/>
    <w:lvl w:ilvl="0" w:tplc="B4BC3CF8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2E"/>
    <w:rsid w:val="009F032E"/>
    <w:rsid w:val="00C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0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0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2020-09-05T08:10:00Z</dcterms:created>
  <dcterms:modified xsi:type="dcterms:W3CDTF">2020-09-05T08:12:00Z</dcterms:modified>
</cp:coreProperties>
</file>