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B47" w:rsidRDefault="00B95853" w:rsidP="00711FA9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36"/>
          <w:szCs w:val="36"/>
        </w:rPr>
      </w:pPr>
      <w:r w:rsidRPr="00B95853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36"/>
          <w:szCs w:val="36"/>
        </w:rPr>
        <w:t>ГОДИШЊ</w:t>
      </w:r>
      <w:r w:rsidR="005B2284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36"/>
          <w:szCs w:val="36"/>
        </w:rPr>
        <w:t>И</w:t>
      </w:r>
      <w:r w:rsidRPr="00B95853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36"/>
          <w:szCs w:val="36"/>
        </w:rPr>
        <w:t xml:space="preserve"> ПЛАН</w:t>
      </w:r>
    </w:p>
    <w:p w:rsidR="008C039A" w:rsidRPr="008C039A" w:rsidRDefault="008C039A" w:rsidP="00711FA9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36"/>
          <w:szCs w:val="36"/>
        </w:rPr>
      </w:pPr>
    </w:p>
    <w:p w:rsidR="00C66BBF" w:rsidRDefault="000D71F6" w:rsidP="00711FA9">
      <w:pPr>
        <w:spacing w:after="0" w:line="240" w:lineRule="auto"/>
        <w:ind w:right="-90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36"/>
          <w:szCs w:val="36"/>
        </w:rPr>
      </w:pPr>
      <w:proofErr w:type="spellStart"/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36"/>
          <w:szCs w:val="36"/>
        </w:rPr>
        <w:t>Српски</w:t>
      </w:r>
      <w:proofErr w:type="spellEnd"/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36"/>
          <w:szCs w:val="36"/>
        </w:rPr>
        <w:t xml:space="preserve"> </w:t>
      </w:r>
      <w:proofErr w:type="spellStart"/>
      <w:r w:rsidR="005F0098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36"/>
          <w:szCs w:val="36"/>
        </w:rPr>
        <w:t>као</w:t>
      </w:r>
      <w:proofErr w:type="spellEnd"/>
      <w:r w:rsidR="005F0098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36"/>
          <w:szCs w:val="36"/>
        </w:rPr>
        <w:t xml:space="preserve"> </w:t>
      </w:r>
      <w:proofErr w:type="spellStart"/>
      <w:r w:rsidR="005F0098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36"/>
          <w:szCs w:val="36"/>
        </w:rPr>
        <w:t>нематерњи</w:t>
      </w:r>
      <w:proofErr w:type="spellEnd"/>
      <w:r w:rsidR="005F0098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36"/>
          <w:szCs w:val="36"/>
        </w:rPr>
        <w:t xml:space="preserve"> </w:t>
      </w:r>
      <w:proofErr w:type="spellStart"/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36"/>
          <w:szCs w:val="36"/>
        </w:rPr>
        <w:t>језик</w:t>
      </w:r>
      <w:proofErr w:type="spellEnd"/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36"/>
          <w:szCs w:val="36"/>
        </w:rPr>
        <w:t xml:space="preserve"> </w:t>
      </w:r>
      <w:proofErr w:type="spellStart"/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36"/>
          <w:szCs w:val="36"/>
        </w:rPr>
        <w:t>за</w:t>
      </w:r>
      <w:proofErr w:type="spellEnd"/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36"/>
          <w:szCs w:val="36"/>
        </w:rPr>
        <w:t xml:space="preserve"> 2.</w:t>
      </w:r>
      <w:r w:rsidR="005F0098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36"/>
          <w:szCs w:val="36"/>
        </w:rPr>
        <w:t xml:space="preserve"> </w:t>
      </w:r>
      <w:proofErr w:type="spellStart"/>
      <w:r w:rsidR="008C039A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36"/>
          <w:szCs w:val="36"/>
        </w:rPr>
        <w:t>р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36"/>
          <w:szCs w:val="36"/>
        </w:rPr>
        <w:t>азред</w:t>
      </w:r>
      <w:proofErr w:type="spellEnd"/>
    </w:p>
    <w:p w:rsidR="00711FA9" w:rsidRPr="00711FA9" w:rsidRDefault="00711FA9" w:rsidP="00711FA9">
      <w:pPr>
        <w:spacing w:after="0" w:line="240" w:lineRule="auto"/>
        <w:ind w:right="-90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36"/>
          <w:szCs w:val="36"/>
        </w:rPr>
      </w:pPr>
    </w:p>
    <w:p w:rsidR="00711FA9" w:rsidRPr="00711FA9" w:rsidRDefault="00711FA9" w:rsidP="00711FA9">
      <w:pPr>
        <w:spacing w:after="0" w:line="240" w:lineRule="auto"/>
        <w:ind w:right="-90"/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36"/>
        </w:rPr>
      </w:pPr>
      <w:r w:rsidRPr="00711FA9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36"/>
        </w:rPr>
        <w:t>Школска година:</w:t>
      </w:r>
      <w:r w:rsidRPr="00711FA9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36"/>
        </w:rPr>
        <w:t xml:space="preserve"> </w:t>
      </w:r>
      <w:r w:rsidRPr="008C039A">
        <w:rPr>
          <w:rFonts w:ascii="Times New Roman" w:eastAsiaTheme="majorEastAsia" w:hAnsi="Times New Roman" w:cs="Times New Roman"/>
          <w:bCs/>
          <w:color w:val="000000" w:themeColor="text1"/>
          <w:kern w:val="24"/>
          <w:sz w:val="24"/>
          <w:szCs w:val="36"/>
          <w:u w:val="single"/>
        </w:rPr>
        <w:t>2019/2020.</w:t>
      </w:r>
    </w:p>
    <w:tbl>
      <w:tblPr>
        <w:tblpPr w:leftFromText="180" w:rightFromText="180" w:vertAnchor="page" w:horzAnchor="margin" w:tblpXSpec="center" w:tblpY="5236"/>
        <w:tblW w:w="98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0"/>
        <w:gridCol w:w="2160"/>
        <w:gridCol w:w="2070"/>
        <w:gridCol w:w="2070"/>
        <w:gridCol w:w="2160"/>
        <w:gridCol w:w="20"/>
      </w:tblGrid>
      <w:tr w:rsidR="00711FA9" w:rsidRPr="00C66BBF" w:rsidTr="008C039A">
        <w:trPr>
          <w:gridAfter w:val="1"/>
          <w:wAfter w:w="20" w:type="dxa"/>
          <w:trHeight w:val="622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0098" w:rsidRPr="00C66BBF" w:rsidRDefault="005F0098" w:rsidP="008C039A">
            <w:pPr>
              <w:spacing w:after="0" w:line="240" w:lineRule="auto"/>
              <w:ind w:right="-90"/>
              <w:jc w:val="center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</w:pPr>
            <w:proofErr w:type="spellStart"/>
            <w:r w:rsidRPr="00C66BBF"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  <w:t>Редни</w:t>
            </w:r>
            <w:proofErr w:type="spellEnd"/>
          </w:p>
          <w:p w:rsidR="005F0098" w:rsidRPr="00C66BBF" w:rsidRDefault="005F0098" w:rsidP="008C039A">
            <w:pPr>
              <w:spacing w:after="0" w:line="240" w:lineRule="auto"/>
              <w:ind w:right="-90"/>
              <w:jc w:val="center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</w:pPr>
            <w:r w:rsidRPr="00C66BBF"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  <w:t>број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0098" w:rsidRPr="00C66BBF" w:rsidRDefault="005F0098" w:rsidP="008C039A">
            <w:pPr>
              <w:spacing w:after="0" w:line="240" w:lineRule="auto"/>
              <w:ind w:right="-90"/>
              <w:jc w:val="center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</w:pPr>
            <w:r w:rsidRPr="00C66BBF"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  <w:t>Наставна тема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0098" w:rsidRPr="00C66BBF" w:rsidRDefault="005F0098" w:rsidP="008C039A">
            <w:pPr>
              <w:spacing w:after="0" w:line="240" w:lineRule="auto"/>
              <w:ind w:right="-90"/>
              <w:jc w:val="center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</w:pPr>
            <w:proofErr w:type="spellStart"/>
            <w:r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  <w:t>Обрада</w:t>
            </w:r>
            <w:proofErr w:type="spellEnd"/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098" w:rsidRPr="00861B47" w:rsidRDefault="005F0098" w:rsidP="008C039A">
            <w:pPr>
              <w:spacing w:after="0" w:line="240" w:lineRule="auto"/>
              <w:ind w:right="-90"/>
              <w:jc w:val="center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</w:pPr>
            <w:proofErr w:type="spellStart"/>
            <w:r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  <w:t>Утврђ</w:t>
            </w:r>
            <w:r w:rsidR="00861B47"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  <w:t>ивање</w:t>
            </w:r>
            <w:proofErr w:type="spellEnd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098" w:rsidRPr="00C66BBF" w:rsidRDefault="005F0098" w:rsidP="008C039A">
            <w:pPr>
              <w:spacing w:after="0" w:line="240" w:lineRule="auto"/>
              <w:ind w:right="-90"/>
              <w:jc w:val="center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</w:pPr>
            <w:proofErr w:type="spellStart"/>
            <w:r w:rsidRPr="00C66BBF"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  <w:t>Укупно</w:t>
            </w:r>
            <w:proofErr w:type="spellEnd"/>
          </w:p>
        </w:tc>
      </w:tr>
      <w:tr w:rsidR="00711FA9" w:rsidRPr="00C66BBF" w:rsidTr="008C039A">
        <w:trPr>
          <w:gridAfter w:val="1"/>
          <w:wAfter w:w="20" w:type="dxa"/>
          <w:trHeight w:val="46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61B47" w:rsidRPr="005F0098" w:rsidRDefault="00861B47" w:rsidP="008C039A">
            <w:pPr>
              <w:spacing w:after="0" w:line="240" w:lineRule="auto"/>
              <w:ind w:right="-90"/>
              <w:jc w:val="center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  <w:t>1.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61B47" w:rsidRPr="000D71F6" w:rsidRDefault="00861B47" w:rsidP="008C039A">
            <w:pPr>
              <w:spacing w:after="0" w:line="240" w:lineRule="auto"/>
              <w:ind w:right="-90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</w:pPr>
            <w:proofErr w:type="spellStart"/>
            <w:r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  <w:t>Језик</w:t>
            </w:r>
            <w:proofErr w:type="spellEnd"/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61B47" w:rsidRPr="00861B47" w:rsidRDefault="00861B47" w:rsidP="008C039A">
            <w:pPr>
              <w:spacing w:after="0" w:line="240" w:lineRule="auto"/>
              <w:ind w:right="-90"/>
              <w:jc w:val="center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  <w:sz w:val="40"/>
              </w:rPr>
            </w:pPr>
            <w:r w:rsidRPr="00861B47"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  <w:sz w:val="40"/>
              </w:rPr>
              <w:t>24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61B47" w:rsidRPr="00861B47" w:rsidRDefault="00861B47" w:rsidP="008C039A">
            <w:pPr>
              <w:spacing w:after="0" w:line="240" w:lineRule="auto"/>
              <w:ind w:right="-90"/>
              <w:jc w:val="center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  <w:sz w:val="40"/>
              </w:rPr>
            </w:pPr>
            <w:r w:rsidRPr="00861B47"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  <w:sz w:val="40"/>
              </w:rPr>
              <w:t>20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61B47" w:rsidRPr="00C66BBF" w:rsidRDefault="00861B47" w:rsidP="008C039A">
            <w:pPr>
              <w:spacing w:after="0" w:line="240" w:lineRule="auto"/>
              <w:ind w:right="-90"/>
              <w:jc w:val="center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  <w:sz w:val="40"/>
                <w:szCs w:val="40"/>
              </w:rPr>
              <w:t>44</w:t>
            </w:r>
          </w:p>
        </w:tc>
      </w:tr>
      <w:tr w:rsidR="00711FA9" w:rsidRPr="00C66BBF" w:rsidTr="008C039A">
        <w:trPr>
          <w:gridAfter w:val="1"/>
          <w:wAfter w:w="20" w:type="dxa"/>
          <w:trHeight w:val="433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098" w:rsidRPr="005F0098" w:rsidRDefault="005F0098" w:rsidP="008C039A">
            <w:pPr>
              <w:spacing w:after="0" w:line="240" w:lineRule="auto"/>
              <w:ind w:right="-90"/>
              <w:jc w:val="center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  <w:t>2.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098" w:rsidRPr="000D71F6" w:rsidRDefault="005F0098" w:rsidP="008C039A">
            <w:pPr>
              <w:spacing w:after="0" w:line="240" w:lineRule="auto"/>
              <w:ind w:right="-90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</w:pPr>
            <w:proofErr w:type="spellStart"/>
            <w:r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  <w:t>Kњижевност</w:t>
            </w:r>
            <w:proofErr w:type="spellEnd"/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098" w:rsidRPr="00861B47" w:rsidRDefault="00861B47" w:rsidP="008C039A">
            <w:pPr>
              <w:spacing w:after="0" w:line="240" w:lineRule="auto"/>
              <w:ind w:right="-90"/>
              <w:jc w:val="center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  <w:sz w:val="40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  <w:sz w:val="40"/>
              </w:rPr>
              <w:t>10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098" w:rsidRPr="00861B47" w:rsidRDefault="00861B47" w:rsidP="008C039A">
            <w:pPr>
              <w:spacing w:after="0" w:line="240" w:lineRule="auto"/>
              <w:ind w:right="-90"/>
              <w:jc w:val="center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  <w:sz w:val="40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  <w:sz w:val="40"/>
              </w:rPr>
              <w:t>6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098" w:rsidRPr="00390DBF" w:rsidRDefault="00861B47" w:rsidP="008C039A">
            <w:pPr>
              <w:spacing w:after="0" w:line="240" w:lineRule="auto"/>
              <w:ind w:right="-90"/>
              <w:jc w:val="center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  <w:sz w:val="40"/>
                <w:szCs w:val="40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  <w:sz w:val="40"/>
                <w:szCs w:val="40"/>
              </w:rPr>
              <w:t>16</w:t>
            </w:r>
          </w:p>
        </w:tc>
      </w:tr>
      <w:tr w:rsidR="00711FA9" w:rsidRPr="00C66BBF" w:rsidTr="008C039A">
        <w:trPr>
          <w:gridAfter w:val="1"/>
          <w:wAfter w:w="20" w:type="dxa"/>
          <w:trHeight w:val="37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098" w:rsidRPr="005F0098" w:rsidRDefault="005F0098" w:rsidP="008C039A">
            <w:pPr>
              <w:spacing w:after="0" w:line="240" w:lineRule="auto"/>
              <w:ind w:right="-90"/>
              <w:jc w:val="center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  <w:t>3.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098" w:rsidRPr="000D71F6" w:rsidRDefault="005F0098" w:rsidP="008C039A">
            <w:pPr>
              <w:spacing w:after="0" w:line="240" w:lineRule="auto"/>
              <w:ind w:right="-90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</w:pPr>
            <w:proofErr w:type="spellStart"/>
            <w:r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  <w:t>Језичка</w:t>
            </w:r>
            <w:proofErr w:type="spellEnd"/>
            <w:r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  <w:t xml:space="preserve"> </w:t>
            </w:r>
            <w:proofErr w:type="spellStart"/>
            <w:r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  <w:t>култура</w:t>
            </w:r>
            <w:proofErr w:type="spellEnd"/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098" w:rsidRPr="00861B47" w:rsidRDefault="00861B47" w:rsidP="008C039A">
            <w:pPr>
              <w:spacing w:after="0" w:line="240" w:lineRule="auto"/>
              <w:ind w:right="-90"/>
              <w:jc w:val="center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  <w:sz w:val="40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  <w:sz w:val="40"/>
              </w:rPr>
              <w:t>6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098" w:rsidRPr="00861B47" w:rsidRDefault="00861B47" w:rsidP="008C039A">
            <w:pPr>
              <w:spacing w:after="0" w:line="240" w:lineRule="auto"/>
              <w:ind w:right="-90"/>
              <w:jc w:val="center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  <w:sz w:val="40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  <w:sz w:val="40"/>
              </w:rPr>
              <w:t>6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098" w:rsidRPr="00861B47" w:rsidRDefault="00861B47" w:rsidP="008C039A">
            <w:pPr>
              <w:spacing w:after="0" w:line="240" w:lineRule="auto"/>
              <w:ind w:right="-90"/>
              <w:jc w:val="center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  <w:sz w:val="44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  <w:sz w:val="44"/>
                <w:szCs w:val="44"/>
              </w:rPr>
              <w:t>12</w:t>
            </w:r>
          </w:p>
        </w:tc>
      </w:tr>
      <w:tr w:rsidR="00711FA9" w:rsidRPr="00C66BBF" w:rsidTr="008C039A">
        <w:trPr>
          <w:trHeight w:val="528"/>
        </w:trPr>
        <w:tc>
          <w:tcPr>
            <w:tcW w:w="3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F0098" w:rsidRPr="00C66BBF" w:rsidRDefault="005F0098" w:rsidP="008C039A">
            <w:pPr>
              <w:spacing w:after="0" w:line="240" w:lineRule="auto"/>
              <w:ind w:right="-90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</w:pPr>
            <w:proofErr w:type="spellStart"/>
            <w:r w:rsidRPr="00C66BBF"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  <w:t>Укупно</w:t>
            </w:r>
            <w:proofErr w:type="spellEnd"/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098" w:rsidRPr="00861B47" w:rsidRDefault="00861B47" w:rsidP="008C039A">
            <w:pPr>
              <w:spacing w:after="0" w:line="240" w:lineRule="auto"/>
              <w:ind w:right="-90"/>
              <w:jc w:val="center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  <w:sz w:val="40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  <w:sz w:val="40"/>
              </w:rPr>
              <w:t>40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098" w:rsidRPr="00861B47" w:rsidRDefault="00861B47" w:rsidP="008C039A">
            <w:pPr>
              <w:spacing w:after="0" w:line="240" w:lineRule="auto"/>
              <w:ind w:right="-90"/>
              <w:jc w:val="center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  <w:sz w:val="40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  <w:sz w:val="40"/>
              </w:rPr>
              <w:t>32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098" w:rsidRPr="00861B47" w:rsidRDefault="00861B47" w:rsidP="008C039A">
            <w:pPr>
              <w:spacing w:after="0" w:line="240" w:lineRule="auto"/>
              <w:ind w:right="-90"/>
              <w:jc w:val="center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  <w:sz w:val="44"/>
                <w:szCs w:val="44"/>
              </w:rPr>
            </w:pPr>
            <w:r w:rsidRPr="00861B47"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  <w:sz w:val="56"/>
                <w:szCs w:val="44"/>
              </w:rPr>
              <w:t>72</w:t>
            </w:r>
          </w:p>
        </w:tc>
        <w:tc>
          <w:tcPr>
            <w:tcW w:w="20" w:type="dxa"/>
          </w:tcPr>
          <w:p w:rsidR="005F0098" w:rsidRPr="00C66BBF" w:rsidRDefault="005F0098" w:rsidP="008C039A">
            <w:pPr>
              <w:spacing w:after="0" w:line="240" w:lineRule="auto"/>
              <w:ind w:right="-90"/>
              <w:jc w:val="center"/>
              <w:rPr>
                <w:rFonts w:ascii="Times New Roman" w:eastAsiaTheme="majorEastAsia" w:hAnsi="Times New Roman" w:cs="Times New Roman"/>
                <w:bCs/>
                <w:color w:val="000000" w:themeColor="text1"/>
                <w:kern w:val="24"/>
              </w:rPr>
            </w:pPr>
          </w:p>
        </w:tc>
      </w:tr>
    </w:tbl>
    <w:p w:rsidR="0028338C" w:rsidRPr="00711FA9" w:rsidRDefault="00711FA9" w:rsidP="008C03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FA9">
        <w:rPr>
          <w:rFonts w:ascii="Times New Roman" w:hAnsi="Times New Roman" w:cs="Times New Roman"/>
          <w:b/>
          <w:sz w:val="24"/>
          <w:szCs w:val="24"/>
        </w:rPr>
        <w:t xml:space="preserve">Образовни профил: </w:t>
      </w:r>
      <w:r w:rsidRPr="008C039A">
        <w:rPr>
          <w:rFonts w:ascii="Times New Roman" w:hAnsi="Times New Roman" w:cs="Times New Roman"/>
          <w:sz w:val="24"/>
          <w:szCs w:val="24"/>
          <w:u w:val="single"/>
        </w:rPr>
        <w:t>Финансијски администратор</w:t>
      </w:r>
    </w:p>
    <w:p w:rsidR="008C039A" w:rsidRDefault="00711FA9" w:rsidP="00711F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FA9">
        <w:rPr>
          <w:rFonts w:ascii="Times New Roman" w:hAnsi="Times New Roman" w:cs="Times New Roman"/>
          <w:b/>
          <w:sz w:val="24"/>
          <w:szCs w:val="24"/>
        </w:rPr>
        <w:t>Препоручена литература за реализацију предмета:</w:t>
      </w:r>
    </w:p>
    <w:p w:rsidR="008C039A" w:rsidRDefault="00711FA9" w:rsidP="008C03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039A">
        <w:rPr>
          <w:rFonts w:ascii="Times New Roman" w:hAnsi="Times New Roman" w:cs="Times New Roman"/>
          <w:sz w:val="24"/>
          <w:szCs w:val="24"/>
        </w:rPr>
        <w:t>језички приручници</w:t>
      </w:r>
    </w:p>
    <w:p w:rsidR="00711FA9" w:rsidRPr="008C039A" w:rsidRDefault="00711FA9" w:rsidP="008C039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039A">
        <w:rPr>
          <w:rFonts w:ascii="Times New Roman" w:hAnsi="Times New Roman" w:cs="Times New Roman"/>
          <w:sz w:val="24"/>
          <w:szCs w:val="24"/>
        </w:rPr>
        <w:t>Српска књижевност и језик за други разред гимназије и средњих стручих школа</w:t>
      </w:r>
    </w:p>
    <w:p w:rsidR="00711FA9" w:rsidRDefault="00711FA9" w:rsidP="00711FA9">
      <w:pPr>
        <w:spacing w:after="0" w:line="240" w:lineRule="auto"/>
        <w:ind w:right="-90"/>
        <w:rPr>
          <w:rFonts w:ascii="Times New Roman" w:hAnsi="Times New Roman" w:cs="Times New Roman"/>
          <w:sz w:val="24"/>
          <w:szCs w:val="24"/>
        </w:rPr>
      </w:pPr>
    </w:p>
    <w:p w:rsidR="00B467E9" w:rsidRDefault="00B467E9" w:rsidP="00711FA9">
      <w:pPr>
        <w:spacing w:after="0" w:line="240" w:lineRule="auto"/>
        <w:ind w:right="-90"/>
        <w:rPr>
          <w:rFonts w:ascii="Times New Roman" w:hAnsi="Times New Roman" w:cs="Times New Roman"/>
          <w:sz w:val="24"/>
          <w:szCs w:val="24"/>
        </w:rPr>
      </w:pPr>
    </w:p>
    <w:p w:rsidR="00B467E9" w:rsidRDefault="00B467E9" w:rsidP="00711FA9">
      <w:pPr>
        <w:spacing w:after="0" w:line="240" w:lineRule="auto"/>
        <w:ind w:right="-90"/>
        <w:rPr>
          <w:rFonts w:ascii="Times New Roman" w:hAnsi="Times New Roman" w:cs="Times New Roman"/>
          <w:sz w:val="24"/>
          <w:szCs w:val="24"/>
        </w:rPr>
      </w:pPr>
    </w:p>
    <w:p w:rsidR="00B467E9" w:rsidRDefault="00B467E9" w:rsidP="00711FA9">
      <w:pPr>
        <w:spacing w:after="0" w:line="240" w:lineRule="auto"/>
        <w:ind w:right="-90"/>
        <w:rPr>
          <w:rFonts w:ascii="Times New Roman" w:hAnsi="Times New Roman" w:cs="Times New Roman"/>
          <w:sz w:val="24"/>
          <w:szCs w:val="24"/>
        </w:rPr>
      </w:pPr>
    </w:p>
    <w:p w:rsidR="00B467E9" w:rsidRDefault="00B467E9" w:rsidP="00711FA9">
      <w:pPr>
        <w:spacing w:after="0" w:line="240" w:lineRule="auto"/>
        <w:ind w:right="-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Сента, 2.9.2019.</w:t>
      </w:r>
    </w:p>
    <w:p w:rsidR="00B467E9" w:rsidRDefault="00B467E9" w:rsidP="00B467E9">
      <w:pPr>
        <w:spacing w:after="0" w:line="240" w:lineRule="auto"/>
        <w:ind w:right="-9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наставник</w:t>
      </w:r>
      <w:proofErr w:type="gramEnd"/>
    </w:p>
    <w:p w:rsidR="00B467E9" w:rsidRPr="00711FA9" w:rsidRDefault="0099763D" w:rsidP="00B467E9">
      <w:pPr>
        <w:spacing w:after="0" w:line="240" w:lineRule="auto"/>
        <w:ind w:right="-9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Корнелија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Молнар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B467E9" w:rsidRPr="00711FA9" w:rsidSect="00711FA9">
      <w:pgSz w:w="12240" w:h="15840"/>
      <w:pgMar w:top="1440" w:right="108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EB20FF"/>
    <w:multiLevelType w:val="hybridMultilevel"/>
    <w:tmpl w:val="3A74C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11A"/>
    <w:rsid w:val="000D71F6"/>
    <w:rsid w:val="0022663F"/>
    <w:rsid w:val="0028338C"/>
    <w:rsid w:val="003174DA"/>
    <w:rsid w:val="00390DBF"/>
    <w:rsid w:val="003D0ABB"/>
    <w:rsid w:val="00480858"/>
    <w:rsid w:val="004F322C"/>
    <w:rsid w:val="005B2284"/>
    <w:rsid w:val="005F0098"/>
    <w:rsid w:val="00711FA9"/>
    <w:rsid w:val="00861B47"/>
    <w:rsid w:val="0087111A"/>
    <w:rsid w:val="008C039A"/>
    <w:rsid w:val="0099763D"/>
    <w:rsid w:val="009E3CBB"/>
    <w:rsid w:val="009E469B"/>
    <w:rsid w:val="00A9773B"/>
    <w:rsid w:val="00B356E4"/>
    <w:rsid w:val="00B467E9"/>
    <w:rsid w:val="00B95853"/>
    <w:rsid w:val="00BE31AE"/>
    <w:rsid w:val="00C66BBF"/>
    <w:rsid w:val="00CC1344"/>
    <w:rsid w:val="00E3565D"/>
    <w:rsid w:val="00FA0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B2D487-5356-471E-93AC-5187987B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83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C0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BojanaM</dc:creator>
  <cp:lastModifiedBy>Microsoft account</cp:lastModifiedBy>
  <cp:revision>2</cp:revision>
  <dcterms:created xsi:type="dcterms:W3CDTF">2020-09-02T14:57:00Z</dcterms:created>
  <dcterms:modified xsi:type="dcterms:W3CDTF">2020-09-02T14:57:00Z</dcterms:modified>
</cp:coreProperties>
</file>